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582C" w14:textId="6DBFA1AD" w:rsidR="005D4778" w:rsidRDefault="005D4778" w:rsidP="005D4778">
      <w:pPr>
        <w:tabs>
          <w:tab w:val="left" w:pos="828"/>
        </w:tabs>
        <w:spacing w:before="13"/>
        <w:rPr>
          <w:b/>
          <w:sz w:val="31"/>
          <w:szCs w:val="31"/>
          <w:u w:val="single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1C0788EC" wp14:editId="681C7FCD">
            <wp:simplePos x="0" y="0"/>
            <wp:positionH relativeFrom="page">
              <wp:posOffset>5905500</wp:posOffset>
            </wp:positionH>
            <wp:positionV relativeFrom="page">
              <wp:posOffset>152400</wp:posOffset>
            </wp:positionV>
            <wp:extent cx="934085" cy="1080770"/>
            <wp:effectExtent l="0" t="0" r="0" b="0"/>
            <wp:wrapTopAndBottom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0CD0">
        <w:rPr>
          <w:b/>
          <w:sz w:val="31"/>
          <w:szCs w:val="31"/>
          <w:u w:val="single"/>
        </w:rPr>
        <w:t>Coaching 101</w:t>
      </w:r>
    </w:p>
    <w:p w14:paraId="6BAA5478" w14:textId="13E099A3" w:rsidR="00E83C85" w:rsidRDefault="00E83C85" w:rsidP="005D4778">
      <w:pPr>
        <w:tabs>
          <w:tab w:val="left" w:pos="828"/>
        </w:tabs>
        <w:spacing w:before="13"/>
        <w:rPr>
          <w:b/>
          <w:sz w:val="31"/>
          <w:szCs w:val="31"/>
          <w:u w:val="single"/>
        </w:rPr>
      </w:pPr>
    </w:p>
    <w:p w14:paraId="0DD9572A" w14:textId="48BCF66F" w:rsidR="00E83C85" w:rsidRDefault="00E83C85" w:rsidP="00E83C85">
      <w:pPr>
        <w:tabs>
          <w:tab w:val="left" w:pos="828"/>
        </w:tabs>
        <w:spacing w:before="84"/>
        <w:rPr>
          <w:rFonts w:ascii="Arial" w:hAnsi="Arial" w:cs="Arial"/>
          <w:w w:val="105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Game Day</w:t>
      </w:r>
    </w:p>
    <w:p w14:paraId="2CC2444A" w14:textId="01CDEA19" w:rsidR="00E83C85" w:rsidRPr="00E83C85" w:rsidRDefault="00E83C85" w:rsidP="004F0BCC">
      <w:pPr>
        <w:pStyle w:val="ListParagraph"/>
        <w:numPr>
          <w:ilvl w:val="1"/>
          <w:numId w:val="3"/>
        </w:numPr>
        <w:spacing w:before="195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Coach Badge:  Will be distributed prior to the beginning of the season.  Must be worn and displayed during all NMCSL games.  Badges indicate that a Background Check, Safe Sport, and CDC have all been completed</w:t>
      </w:r>
    </w:p>
    <w:p w14:paraId="176B537C" w14:textId="20FB77D0" w:rsidR="00E83C85" w:rsidRPr="00E83C85" w:rsidRDefault="00E83C85" w:rsidP="00E83C85">
      <w:pPr>
        <w:pStyle w:val="ListParagraph"/>
        <w:numPr>
          <w:ilvl w:val="1"/>
          <w:numId w:val="3"/>
        </w:numPr>
        <w:tabs>
          <w:tab w:val="left" w:pos="1548"/>
        </w:tabs>
        <w:spacing w:before="1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Game Ball:  When playing at home you are required to furnish a properly inflated and maintained ball for game play.</w:t>
      </w:r>
    </w:p>
    <w:p w14:paraId="1446D43F" w14:textId="6F19F7E2" w:rsidR="00E83C85" w:rsidRPr="00D72A87" w:rsidRDefault="00E83C85" w:rsidP="00D72A87">
      <w:pPr>
        <w:pStyle w:val="ListParagraph"/>
        <w:numPr>
          <w:ilvl w:val="1"/>
          <w:numId w:val="3"/>
        </w:numPr>
        <w:tabs>
          <w:tab w:val="left" w:pos="154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 xml:space="preserve">Uniforms:  Uniform design and color selections are determined at the beginning of each new Soccer year (Fall – Spring).  All players will receive a new uniform at the start of each Soccer year to be worn for both seasons.  A </w:t>
      </w:r>
      <w:r w:rsidR="00D72A87">
        <w:rPr>
          <w:rFonts w:ascii="Arial" w:hAnsi="Arial" w:cs="Arial"/>
          <w:w w:val="105"/>
          <w:sz w:val="14"/>
          <w:szCs w:val="14"/>
        </w:rPr>
        <w:t>catch-up</w:t>
      </w:r>
      <w:r>
        <w:rPr>
          <w:rFonts w:ascii="Arial" w:hAnsi="Arial" w:cs="Arial"/>
          <w:w w:val="105"/>
          <w:sz w:val="14"/>
          <w:szCs w:val="14"/>
        </w:rPr>
        <w:t xml:space="preserve"> order will be done for newly added players ahead of each Spring season.</w:t>
      </w:r>
      <w:r w:rsidR="00D72A87">
        <w:rPr>
          <w:rFonts w:ascii="Arial" w:hAnsi="Arial" w:cs="Arial"/>
          <w:w w:val="105"/>
          <w:sz w:val="14"/>
          <w:szCs w:val="14"/>
        </w:rPr>
        <w:t xml:space="preserve">  Uniforms are typically passed out to each Head Coach the week of heading in to the first game.</w:t>
      </w:r>
    </w:p>
    <w:p w14:paraId="52477962" w14:textId="1A4C69E9" w:rsidR="00D72A87" w:rsidRPr="008205E9" w:rsidRDefault="00D72A87" w:rsidP="00D72A87">
      <w:pPr>
        <w:pStyle w:val="ListParagraph"/>
        <w:numPr>
          <w:ilvl w:val="1"/>
          <w:numId w:val="3"/>
        </w:numPr>
        <w:tabs>
          <w:tab w:val="left" w:pos="154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Game schedules are typically released one week prior to Opening Day.</w:t>
      </w:r>
    </w:p>
    <w:p w14:paraId="69850626" w14:textId="2210AB30" w:rsidR="00C50ACF" w:rsidRPr="008205E9" w:rsidRDefault="008205E9" w:rsidP="008205E9">
      <w:pPr>
        <w:pStyle w:val="ListParagraph"/>
        <w:numPr>
          <w:ilvl w:val="1"/>
          <w:numId w:val="3"/>
        </w:numPr>
        <w:tabs>
          <w:tab w:val="left" w:pos="154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Weather: Game Cancellations.  Social Media and Websites are usually the first to be notified.  You are responsible for checking on your away fields through those same methods with that particular association.</w:t>
      </w:r>
    </w:p>
    <w:p w14:paraId="7025FC4E" w14:textId="23458AAF" w:rsidR="0067661D" w:rsidRPr="003D5FDD" w:rsidRDefault="009814D8" w:rsidP="003D5FDD">
      <w:pPr>
        <w:tabs>
          <w:tab w:val="left" w:pos="828"/>
        </w:tabs>
        <w:spacing w:before="84"/>
        <w:rPr>
          <w:rFonts w:ascii="Arial" w:hAnsi="Arial" w:cs="Arial"/>
          <w:sz w:val="14"/>
          <w:szCs w:val="14"/>
        </w:rPr>
      </w:pPr>
      <w:r w:rsidRPr="003D5FDD">
        <w:rPr>
          <w:rFonts w:ascii="Arial" w:hAnsi="Arial" w:cs="Arial"/>
          <w:w w:val="105"/>
          <w:sz w:val="14"/>
          <w:szCs w:val="14"/>
        </w:rPr>
        <w:t>Coaches Responsibilities</w:t>
      </w:r>
    </w:p>
    <w:p w14:paraId="7C4D41EE" w14:textId="77777777" w:rsidR="0067661D" w:rsidRPr="00EA0CD0" w:rsidRDefault="009814D8" w:rsidP="00BD723D">
      <w:pPr>
        <w:pStyle w:val="ListParagraph"/>
        <w:numPr>
          <w:ilvl w:val="1"/>
          <w:numId w:val="3"/>
        </w:numPr>
        <w:tabs>
          <w:tab w:val="left" w:pos="154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Keep your player’s</w:t>
      </w:r>
      <w:r w:rsidRPr="00EA0CD0">
        <w:rPr>
          <w:rFonts w:ascii="Arial" w:hAnsi="Arial" w:cs="Arial"/>
          <w:spacing w:val="2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safe</w:t>
      </w:r>
    </w:p>
    <w:p w14:paraId="3AE74292" w14:textId="77777777" w:rsidR="0067661D" w:rsidRPr="00EA0CD0" w:rsidRDefault="009814D8" w:rsidP="00BD723D">
      <w:pPr>
        <w:pStyle w:val="ListParagraph"/>
        <w:numPr>
          <w:ilvl w:val="2"/>
          <w:numId w:val="3"/>
        </w:numPr>
        <w:tabs>
          <w:tab w:val="left" w:pos="226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Enforce the background check process for team</w:t>
      </w:r>
      <w:r w:rsidRPr="00EA0CD0">
        <w:rPr>
          <w:rFonts w:ascii="Arial" w:hAnsi="Arial" w:cs="Arial"/>
          <w:spacing w:val="5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assistants</w:t>
      </w:r>
    </w:p>
    <w:p w14:paraId="54F19F4C" w14:textId="77777777" w:rsidR="0067661D" w:rsidRPr="00EA0CD0" w:rsidRDefault="009814D8" w:rsidP="00BD723D">
      <w:pPr>
        <w:pStyle w:val="ListParagraph"/>
        <w:numPr>
          <w:ilvl w:val="2"/>
          <w:numId w:val="3"/>
        </w:numPr>
        <w:tabs>
          <w:tab w:val="left" w:pos="2268"/>
        </w:tabs>
        <w:ind w:hanging="337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Zero Tolerance policy – be an example for our children (parents</w:t>
      </w:r>
      <w:r w:rsidRPr="00EA0CD0">
        <w:rPr>
          <w:rFonts w:ascii="Arial" w:hAnsi="Arial" w:cs="Arial"/>
          <w:spacing w:val="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too!)</w:t>
      </w:r>
    </w:p>
    <w:p w14:paraId="547912A8" w14:textId="77777777" w:rsidR="0067661D" w:rsidRPr="00EA0CD0" w:rsidRDefault="009814D8" w:rsidP="00BD723D">
      <w:pPr>
        <w:pStyle w:val="ListParagraph"/>
        <w:numPr>
          <w:ilvl w:val="2"/>
          <w:numId w:val="3"/>
        </w:numPr>
        <w:tabs>
          <w:tab w:val="left" w:pos="2268"/>
        </w:tabs>
        <w:spacing w:before="13"/>
        <w:ind w:hanging="387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Shin guards must be worn to all practices and</w:t>
      </w:r>
      <w:r w:rsidRPr="00EA0CD0">
        <w:rPr>
          <w:rFonts w:ascii="Arial" w:hAnsi="Arial" w:cs="Arial"/>
          <w:spacing w:val="5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games</w:t>
      </w:r>
    </w:p>
    <w:p w14:paraId="43CD8E06" w14:textId="77777777" w:rsidR="0067661D" w:rsidRPr="00EA0CD0" w:rsidRDefault="009814D8" w:rsidP="00BD723D">
      <w:pPr>
        <w:pStyle w:val="ListParagraph"/>
        <w:numPr>
          <w:ilvl w:val="2"/>
          <w:numId w:val="3"/>
        </w:numPr>
        <w:tabs>
          <w:tab w:val="left" w:pos="2268"/>
        </w:tabs>
        <w:ind w:hanging="386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Emphasize hydration –</w:t>
      </w:r>
      <w:r w:rsidRPr="00EA0CD0">
        <w:rPr>
          <w:rFonts w:ascii="Arial" w:hAnsi="Arial" w:cs="Arial"/>
          <w:spacing w:val="4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water</w:t>
      </w:r>
    </w:p>
    <w:p w14:paraId="3FCE5199" w14:textId="6D03CEA1" w:rsidR="0067661D" w:rsidRPr="00EA0CD0" w:rsidRDefault="00AF22FF" w:rsidP="00BD723D">
      <w:pPr>
        <w:pStyle w:val="ListParagraph"/>
        <w:numPr>
          <w:ilvl w:val="2"/>
          <w:numId w:val="3"/>
        </w:numPr>
        <w:tabs>
          <w:tab w:val="left" w:pos="2268"/>
        </w:tabs>
        <w:ind w:hanging="335"/>
        <w:rPr>
          <w:rFonts w:ascii="Arial" w:hAnsi="Arial" w:cs="Arial"/>
          <w:sz w:val="14"/>
          <w:szCs w:val="14"/>
          <w:highlight w:val="yellow"/>
        </w:rPr>
      </w:pPr>
      <w:r>
        <w:rPr>
          <w:rFonts w:ascii="Arial" w:hAnsi="Arial" w:cs="Arial"/>
          <w:w w:val="105"/>
          <w:sz w:val="14"/>
          <w:szCs w:val="14"/>
          <w:highlight w:val="yellow"/>
        </w:rPr>
        <w:t>Player Safety</w:t>
      </w:r>
      <w:r w:rsidR="009814D8" w:rsidRPr="00EA0CD0">
        <w:rPr>
          <w:rFonts w:ascii="Arial" w:hAnsi="Arial" w:cs="Arial"/>
          <w:w w:val="105"/>
          <w:sz w:val="14"/>
          <w:szCs w:val="14"/>
          <w:highlight w:val="yellow"/>
        </w:rPr>
        <w:t xml:space="preserve"> </w:t>
      </w:r>
      <w:r>
        <w:rPr>
          <w:rFonts w:ascii="Arial" w:hAnsi="Arial" w:cs="Arial"/>
          <w:w w:val="105"/>
          <w:sz w:val="14"/>
          <w:szCs w:val="14"/>
          <w:highlight w:val="yellow"/>
        </w:rPr>
        <w:t xml:space="preserve">Online </w:t>
      </w:r>
      <w:r w:rsidR="009814D8" w:rsidRPr="00EA0CD0">
        <w:rPr>
          <w:rFonts w:ascii="Arial" w:hAnsi="Arial" w:cs="Arial"/>
          <w:w w:val="105"/>
          <w:sz w:val="14"/>
          <w:szCs w:val="14"/>
          <w:highlight w:val="yellow"/>
        </w:rPr>
        <w:t xml:space="preserve">Training – </w:t>
      </w:r>
      <w:proofErr w:type="spellStart"/>
      <w:r w:rsidR="009814D8" w:rsidRPr="00EA0CD0">
        <w:rPr>
          <w:rFonts w:ascii="Arial" w:hAnsi="Arial" w:cs="Arial"/>
          <w:w w:val="105"/>
          <w:sz w:val="14"/>
          <w:szCs w:val="14"/>
          <w:highlight w:val="yellow"/>
        </w:rPr>
        <w:t>GotSoccer</w:t>
      </w:r>
      <w:proofErr w:type="spellEnd"/>
      <w:r w:rsidR="009814D8" w:rsidRPr="00EA0CD0">
        <w:rPr>
          <w:rFonts w:ascii="Arial" w:hAnsi="Arial" w:cs="Arial"/>
          <w:w w:val="105"/>
          <w:sz w:val="14"/>
          <w:szCs w:val="14"/>
          <w:highlight w:val="yellow"/>
        </w:rPr>
        <w:t xml:space="preserve"> Available now. </w:t>
      </w:r>
      <w:r w:rsidR="00F204C0" w:rsidRPr="00EA0CD0">
        <w:rPr>
          <w:rFonts w:ascii="Arial" w:hAnsi="Arial" w:cs="Arial"/>
          <w:w w:val="105"/>
          <w:sz w:val="14"/>
          <w:szCs w:val="14"/>
          <w:highlight w:val="yellow"/>
        </w:rPr>
        <w:t>Two required trainings</w:t>
      </w:r>
      <w:r>
        <w:rPr>
          <w:rFonts w:ascii="Arial" w:hAnsi="Arial" w:cs="Arial"/>
          <w:w w:val="105"/>
          <w:sz w:val="14"/>
          <w:szCs w:val="14"/>
          <w:highlight w:val="yellow"/>
        </w:rPr>
        <w:t xml:space="preserve"> CDC &amp; SafeSport</w:t>
      </w:r>
    </w:p>
    <w:p w14:paraId="691D371E" w14:textId="77777777" w:rsidR="0067661D" w:rsidRPr="00EA0CD0" w:rsidRDefault="009814D8" w:rsidP="00BD723D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spacing w:before="195"/>
        <w:rPr>
          <w:rFonts w:ascii="Arial" w:hAnsi="Arial" w:cs="Arial"/>
          <w:sz w:val="14"/>
          <w:szCs w:val="14"/>
          <w:highlight w:val="yellow"/>
        </w:rPr>
      </w:pPr>
      <w:r w:rsidRPr="00EA0CD0">
        <w:rPr>
          <w:rFonts w:ascii="Arial" w:hAnsi="Arial" w:cs="Arial"/>
          <w:w w:val="105"/>
          <w:sz w:val="14"/>
          <w:szCs w:val="14"/>
          <w:highlight w:val="yellow"/>
        </w:rPr>
        <w:t>Reporting scores for U9 and above – Call within 24 hours to report (Win or</w:t>
      </w:r>
      <w:r w:rsidRPr="00EA0CD0">
        <w:rPr>
          <w:rFonts w:ascii="Arial" w:hAnsi="Arial" w:cs="Arial"/>
          <w:spacing w:val="1"/>
          <w:w w:val="105"/>
          <w:sz w:val="14"/>
          <w:szCs w:val="14"/>
          <w:highlight w:val="yellow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  <w:highlight w:val="yellow"/>
        </w:rPr>
        <w:t>lose)</w:t>
      </w:r>
    </w:p>
    <w:p w14:paraId="20D86041" w14:textId="77777777" w:rsidR="0067661D" w:rsidRPr="00EA0CD0" w:rsidRDefault="009814D8" w:rsidP="00BD723D">
      <w:pPr>
        <w:pStyle w:val="ListParagraph"/>
        <w:numPr>
          <w:ilvl w:val="1"/>
          <w:numId w:val="3"/>
        </w:numPr>
        <w:tabs>
          <w:tab w:val="left" w:pos="154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 xml:space="preserve">Tracking your misconduct and sit out verification (see your </w:t>
      </w:r>
      <w:proofErr w:type="spellStart"/>
      <w:r w:rsidRPr="00EA0CD0">
        <w:rPr>
          <w:rFonts w:ascii="Arial" w:hAnsi="Arial" w:cs="Arial"/>
          <w:w w:val="105"/>
          <w:sz w:val="14"/>
          <w:szCs w:val="14"/>
        </w:rPr>
        <w:t>GotSoccer</w:t>
      </w:r>
      <w:proofErr w:type="spellEnd"/>
      <w:r w:rsidRPr="00EA0CD0">
        <w:rPr>
          <w:rFonts w:ascii="Arial" w:hAnsi="Arial" w:cs="Arial"/>
          <w:w w:val="105"/>
          <w:sz w:val="14"/>
          <w:szCs w:val="14"/>
        </w:rPr>
        <w:t xml:space="preserve"> schedule</w:t>
      </w:r>
      <w:r w:rsidRPr="00EA0CD0">
        <w:rPr>
          <w:rFonts w:ascii="Arial" w:hAnsi="Arial" w:cs="Arial"/>
          <w:spacing w:val="-6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too)</w:t>
      </w:r>
    </w:p>
    <w:p w14:paraId="27F155BD" w14:textId="77777777" w:rsidR="0067661D" w:rsidRPr="00EA0CD0" w:rsidRDefault="009814D8" w:rsidP="00BD723D">
      <w:pPr>
        <w:pStyle w:val="ListParagraph"/>
        <w:numPr>
          <w:ilvl w:val="1"/>
          <w:numId w:val="3"/>
        </w:numPr>
        <w:tabs>
          <w:tab w:val="left" w:pos="154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Finish the season and fulfill the commitment to your</w:t>
      </w:r>
      <w:r w:rsidRPr="00EA0CD0">
        <w:rPr>
          <w:rFonts w:ascii="Arial" w:hAnsi="Arial" w:cs="Arial"/>
          <w:spacing w:val="6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players</w:t>
      </w:r>
    </w:p>
    <w:p w14:paraId="7072E902" w14:textId="1EFDF45F" w:rsidR="0067661D" w:rsidRPr="00EA0CD0" w:rsidRDefault="009814D8" w:rsidP="00BD723D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spacing w:before="13" w:line="252" w:lineRule="auto"/>
        <w:ind w:right="117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Have</w:t>
      </w:r>
      <w:r w:rsidRPr="00EA0CD0"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an</w:t>
      </w:r>
      <w:r w:rsidRPr="00EA0CD0"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assistant</w:t>
      </w:r>
      <w:r w:rsidRPr="00EA0CD0">
        <w:rPr>
          <w:rFonts w:ascii="Arial" w:hAnsi="Arial" w:cs="Arial"/>
          <w:spacing w:val="-5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(other</w:t>
      </w:r>
      <w:r w:rsidRPr="00EA0CD0"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than</w:t>
      </w:r>
      <w:r w:rsidRPr="00EA0CD0"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your</w:t>
      </w:r>
      <w:r w:rsidRPr="00EA0CD0">
        <w:rPr>
          <w:rFonts w:ascii="Arial" w:hAnsi="Arial" w:cs="Arial"/>
          <w:spacing w:val="-5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spouse)</w:t>
      </w:r>
      <w:r w:rsidRPr="00EA0CD0"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that</w:t>
      </w:r>
      <w:r w:rsidRPr="00EA0CD0"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can</w:t>
      </w:r>
      <w:r w:rsidRPr="00EA0CD0"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fill</w:t>
      </w:r>
      <w:r w:rsidRPr="00EA0CD0"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in</w:t>
      </w:r>
      <w:r w:rsidRPr="00EA0CD0"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for</w:t>
      </w:r>
      <w:r w:rsidRPr="00EA0CD0">
        <w:rPr>
          <w:rFonts w:ascii="Arial" w:hAnsi="Arial" w:cs="Arial"/>
          <w:spacing w:val="-5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you</w:t>
      </w:r>
      <w:r w:rsidRPr="00EA0CD0"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in</w:t>
      </w:r>
      <w:r w:rsidRPr="00EA0CD0"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case</w:t>
      </w:r>
      <w:r w:rsidRPr="00EA0CD0"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of</w:t>
      </w:r>
      <w:r w:rsidRPr="00EA0CD0"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scheduling</w:t>
      </w:r>
      <w:r w:rsidRPr="00EA0CD0"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 xml:space="preserve">conflicts </w:t>
      </w:r>
      <w:r w:rsidR="00AF22FF">
        <w:rPr>
          <w:rFonts w:ascii="Arial" w:hAnsi="Arial" w:cs="Arial"/>
          <w:w w:val="105"/>
          <w:sz w:val="14"/>
          <w:szCs w:val="14"/>
        </w:rPr>
        <w:t>/</w:t>
      </w:r>
      <w:r w:rsidRPr="00EA0CD0">
        <w:rPr>
          <w:rFonts w:ascii="Arial" w:hAnsi="Arial" w:cs="Arial"/>
          <w:w w:val="105"/>
          <w:sz w:val="14"/>
          <w:szCs w:val="14"/>
        </w:rPr>
        <w:t>other circumstances (relocations,</w:t>
      </w:r>
      <w:r w:rsidRPr="00EA0CD0">
        <w:rPr>
          <w:rFonts w:ascii="Arial" w:hAnsi="Arial" w:cs="Arial"/>
          <w:spacing w:val="1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etc.)</w:t>
      </w:r>
    </w:p>
    <w:p w14:paraId="0361D828" w14:textId="77777777" w:rsidR="0067661D" w:rsidRPr="00EA0CD0" w:rsidRDefault="009814D8" w:rsidP="00BD723D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spacing w:before="0" w:line="256" w:lineRule="exact"/>
        <w:rPr>
          <w:rFonts w:ascii="Arial" w:hAnsi="Arial" w:cs="Arial"/>
          <w:sz w:val="14"/>
          <w:szCs w:val="14"/>
          <w:highlight w:val="yellow"/>
        </w:rPr>
      </w:pPr>
      <w:r w:rsidRPr="00EA0CD0">
        <w:rPr>
          <w:rFonts w:ascii="Arial" w:hAnsi="Arial" w:cs="Arial"/>
          <w:w w:val="105"/>
          <w:sz w:val="14"/>
          <w:szCs w:val="14"/>
          <w:highlight w:val="yellow"/>
        </w:rPr>
        <w:t>Keep us informed</w:t>
      </w:r>
      <w:r w:rsidRPr="00EA0CD0">
        <w:rPr>
          <w:rFonts w:ascii="Arial" w:hAnsi="Arial" w:cs="Arial"/>
          <w:spacing w:val="3"/>
          <w:w w:val="105"/>
          <w:sz w:val="14"/>
          <w:szCs w:val="14"/>
          <w:highlight w:val="yellow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  <w:highlight w:val="yellow"/>
        </w:rPr>
        <w:t>–</w:t>
      </w:r>
    </w:p>
    <w:p w14:paraId="5BAE35B2" w14:textId="77777777" w:rsidR="0067661D" w:rsidRPr="00EA0CD0" w:rsidRDefault="009814D8" w:rsidP="00BD723D">
      <w:pPr>
        <w:pStyle w:val="ListParagraph"/>
        <w:numPr>
          <w:ilvl w:val="2"/>
          <w:numId w:val="3"/>
        </w:numPr>
        <w:tabs>
          <w:tab w:val="left" w:pos="2268"/>
        </w:tabs>
        <w:rPr>
          <w:rFonts w:ascii="Arial" w:hAnsi="Arial" w:cs="Arial"/>
          <w:sz w:val="14"/>
          <w:szCs w:val="14"/>
          <w:highlight w:val="yellow"/>
        </w:rPr>
      </w:pPr>
      <w:r w:rsidRPr="00EA0CD0">
        <w:rPr>
          <w:rFonts w:ascii="Arial" w:hAnsi="Arial" w:cs="Arial"/>
          <w:w w:val="105"/>
          <w:sz w:val="14"/>
          <w:szCs w:val="14"/>
          <w:highlight w:val="yellow"/>
        </w:rPr>
        <w:t>Send an email or catch one of us to report concerns; don’t assume we</w:t>
      </w:r>
      <w:r w:rsidRPr="00EA0CD0">
        <w:rPr>
          <w:rFonts w:ascii="Arial" w:hAnsi="Arial" w:cs="Arial"/>
          <w:spacing w:val="-4"/>
          <w:w w:val="105"/>
          <w:sz w:val="14"/>
          <w:szCs w:val="14"/>
          <w:highlight w:val="yellow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  <w:highlight w:val="yellow"/>
        </w:rPr>
        <w:t>know</w:t>
      </w:r>
    </w:p>
    <w:p w14:paraId="454ECC39" w14:textId="77777777" w:rsidR="0067661D" w:rsidRPr="00EA0CD0" w:rsidRDefault="009814D8" w:rsidP="00BD723D">
      <w:pPr>
        <w:pStyle w:val="ListParagraph"/>
        <w:numPr>
          <w:ilvl w:val="2"/>
          <w:numId w:val="3"/>
        </w:numPr>
        <w:tabs>
          <w:tab w:val="left" w:pos="2268"/>
        </w:tabs>
        <w:spacing w:before="13"/>
        <w:ind w:hanging="337"/>
        <w:rPr>
          <w:rFonts w:ascii="Arial" w:hAnsi="Arial" w:cs="Arial"/>
          <w:sz w:val="14"/>
          <w:szCs w:val="14"/>
          <w:highlight w:val="yellow"/>
        </w:rPr>
      </w:pPr>
      <w:r w:rsidRPr="00EA0CD0">
        <w:rPr>
          <w:rFonts w:ascii="Arial" w:hAnsi="Arial" w:cs="Arial"/>
          <w:w w:val="105"/>
          <w:sz w:val="14"/>
          <w:szCs w:val="14"/>
          <w:highlight w:val="yellow"/>
        </w:rPr>
        <w:t>Send pictures to share on Facebook or Website to celebrate fun</w:t>
      </w:r>
      <w:r w:rsidRPr="00EA0CD0">
        <w:rPr>
          <w:rFonts w:ascii="Arial" w:hAnsi="Arial" w:cs="Arial"/>
          <w:spacing w:val="-1"/>
          <w:w w:val="105"/>
          <w:sz w:val="14"/>
          <w:szCs w:val="14"/>
          <w:highlight w:val="yellow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  <w:highlight w:val="yellow"/>
        </w:rPr>
        <w:t>happenings</w:t>
      </w:r>
    </w:p>
    <w:p w14:paraId="7AFD8962" w14:textId="77777777" w:rsidR="0067661D" w:rsidRPr="00EA0CD0" w:rsidRDefault="009814D8" w:rsidP="00BD723D">
      <w:pPr>
        <w:pStyle w:val="ListParagraph"/>
        <w:numPr>
          <w:ilvl w:val="2"/>
          <w:numId w:val="3"/>
        </w:numPr>
        <w:tabs>
          <w:tab w:val="left" w:pos="2268"/>
        </w:tabs>
        <w:ind w:hanging="387"/>
        <w:rPr>
          <w:rFonts w:ascii="Arial" w:hAnsi="Arial" w:cs="Arial"/>
          <w:sz w:val="14"/>
          <w:szCs w:val="14"/>
          <w:highlight w:val="yellow"/>
        </w:rPr>
      </w:pPr>
      <w:r w:rsidRPr="00EA0CD0">
        <w:rPr>
          <w:rFonts w:ascii="Arial" w:hAnsi="Arial" w:cs="Arial"/>
          <w:w w:val="105"/>
          <w:sz w:val="14"/>
          <w:szCs w:val="14"/>
          <w:highlight w:val="yellow"/>
        </w:rPr>
        <w:t>What else do you need from</w:t>
      </w:r>
      <w:r w:rsidRPr="00EA0CD0">
        <w:rPr>
          <w:rFonts w:ascii="Arial" w:hAnsi="Arial" w:cs="Arial"/>
          <w:spacing w:val="8"/>
          <w:w w:val="105"/>
          <w:sz w:val="14"/>
          <w:szCs w:val="14"/>
          <w:highlight w:val="yellow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  <w:highlight w:val="yellow"/>
        </w:rPr>
        <w:t>us?</w:t>
      </w:r>
    </w:p>
    <w:p w14:paraId="6B8C7D45" w14:textId="77777777" w:rsidR="0067661D" w:rsidRPr="00EA0CD0" w:rsidRDefault="009814D8" w:rsidP="00BD723D">
      <w:pPr>
        <w:pStyle w:val="ListParagraph"/>
        <w:numPr>
          <w:ilvl w:val="1"/>
          <w:numId w:val="3"/>
        </w:numPr>
        <w:tabs>
          <w:tab w:val="left" w:pos="154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Team</w:t>
      </w:r>
      <w:r w:rsidRPr="00EA0CD0">
        <w:rPr>
          <w:rFonts w:ascii="Arial" w:hAnsi="Arial" w:cs="Arial"/>
          <w:spacing w:val="2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Expectations</w:t>
      </w:r>
    </w:p>
    <w:p w14:paraId="07AEA5E6" w14:textId="77777777" w:rsidR="0067661D" w:rsidRPr="00EA0CD0" w:rsidRDefault="009814D8" w:rsidP="00BD723D">
      <w:pPr>
        <w:pStyle w:val="ListParagraph"/>
        <w:numPr>
          <w:ilvl w:val="2"/>
          <w:numId w:val="3"/>
        </w:numPr>
        <w:tabs>
          <w:tab w:val="left" w:pos="226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Player</w:t>
      </w:r>
    </w:p>
    <w:p w14:paraId="521F1656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Be</w:t>
      </w:r>
      <w:r w:rsidRPr="00EA0CD0">
        <w:rPr>
          <w:rFonts w:ascii="Arial" w:hAnsi="Arial" w:cs="Arial"/>
          <w:spacing w:val="1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Clear</w:t>
      </w:r>
    </w:p>
    <w:p w14:paraId="0DA8BA69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Be</w:t>
      </w:r>
      <w:r w:rsidRPr="00EA0CD0">
        <w:rPr>
          <w:rFonts w:ascii="Arial" w:hAnsi="Arial" w:cs="Arial"/>
          <w:spacing w:val="1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Firm</w:t>
      </w:r>
    </w:p>
    <w:p w14:paraId="1D040778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Be</w:t>
      </w:r>
      <w:r w:rsidRPr="00EA0CD0">
        <w:rPr>
          <w:rFonts w:ascii="Arial" w:hAnsi="Arial" w:cs="Arial"/>
          <w:spacing w:val="1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Constructive</w:t>
      </w:r>
    </w:p>
    <w:p w14:paraId="3E9F3859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Don’t listen to parents on</w:t>
      </w:r>
      <w:r w:rsidRPr="00EA0CD0">
        <w:rPr>
          <w:rFonts w:ascii="Arial" w:hAnsi="Arial" w:cs="Arial"/>
          <w:spacing w:val="4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sidelines</w:t>
      </w:r>
    </w:p>
    <w:p w14:paraId="7D41792F" w14:textId="77777777" w:rsidR="0067661D" w:rsidRPr="00EA0CD0" w:rsidRDefault="009814D8" w:rsidP="00BD723D">
      <w:pPr>
        <w:pStyle w:val="ListParagraph"/>
        <w:numPr>
          <w:ilvl w:val="2"/>
          <w:numId w:val="3"/>
        </w:numPr>
        <w:tabs>
          <w:tab w:val="left" w:pos="2268"/>
        </w:tabs>
        <w:spacing w:before="7"/>
        <w:ind w:hanging="337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Parents</w:t>
      </w:r>
    </w:p>
    <w:p w14:paraId="53D2EB85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Player performance – Keep parents</w:t>
      </w:r>
      <w:r w:rsidRPr="00EA0CD0">
        <w:rPr>
          <w:rFonts w:ascii="Arial" w:hAnsi="Arial" w:cs="Arial"/>
          <w:spacing w:val="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informed</w:t>
      </w:r>
    </w:p>
    <w:p w14:paraId="5DA23970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Parent cheering, not</w:t>
      </w:r>
      <w:r w:rsidRPr="00EA0CD0">
        <w:rPr>
          <w:rFonts w:ascii="Arial" w:hAnsi="Arial" w:cs="Arial"/>
          <w:spacing w:val="1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coaching</w:t>
      </w:r>
    </w:p>
    <w:p w14:paraId="33825BA6" w14:textId="77777777" w:rsidR="0067661D" w:rsidRPr="00EA0CD0" w:rsidRDefault="009814D8" w:rsidP="00BD723D">
      <w:pPr>
        <w:pStyle w:val="ListParagraph"/>
        <w:numPr>
          <w:ilvl w:val="2"/>
          <w:numId w:val="3"/>
        </w:numPr>
        <w:tabs>
          <w:tab w:val="left" w:pos="2268"/>
        </w:tabs>
        <w:spacing w:before="13"/>
        <w:ind w:hanging="387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Coach</w:t>
      </w:r>
    </w:p>
    <w:p w14:paraId="2B02C09A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Your vision</w:t>
      </w:r>
    </w:p>
    <w:p w14:paraId="23A3B0DC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Your philosophy</w:t>
      </w:r>
    </w:p>
    <w:p w14:paraId="59C4A463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Your rules</w:t>
      </w:r>
    </w:p>
    <w:p w14:paraId="67E35A35" w14:textId="77777777" w:rsidR="0067661D" w:rsidRPr="00EA0CD0" w:rsidRDefault="009814D8" w:rsidP="00BD723D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Coaching</w:t>
      </w:r>
    </w:p>
    <w:p w14:paraId="180880D8" w14:textId="77777777" w:rsidR="0067661D" w:rsidRPr="00EA0CD0" w:rsidRDefault="009814D8" w:rsidP="00BD723D">
      <w:pPr>
        <w:pStyle w:val="ListParagraph"/>
        <w:numPr>
          <w:ilvl w:val="2"/>
          <w:numId w:val="3"/>
        </w:numPr>
        <w:tabs>
          <w:tab w:val="left" w:pos="226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Practice</w:t>
      </w:r>
    </w:p>
    <w:p w14:paraId="19438CED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Be</w:t>
      </w:r>
      <w:r w:rsidRPr="00EA0CD0">
        <w:rPr>
          <w:rFonts w:ascii="Arial" w:hAnsi="Arial" w:cs="Arial"/>
          <w:spacing w:val="1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prepared</w:t>
      </w:r>
    </w:p>
    <w:p w14:paraId="4F822B40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PLAY – practice – PLAY</w:t>
      </w:r>
      <w:r w:rsidRPr="00EA0CD0">
        <w:rPr>
          <w:rFonts w:ascii="Arial" w:hAnsi="Arial" w:cs="Arial"/>
          <w:spacing w:val="6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format</w:t>
      </w:r>
    </w:p>
    <w:p w14:paraId="4FC21735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Little or no lines at</w:t>
      </w:r>
      <w:r w:rsidRPr="00EA0CD0">
        <w:rPr>
          <w:rFonts w:ascii="Arial" w:hAnsi="Arial" w:cs="Arial"/>
          <w:spacing w:val="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practice</w:t>
      </w:r>
    </w:p>
    <w:p w14:paraId="640127BD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Situational/game like</w:t>
      </w:r>
      <w:r w:rsidRPr="00EA0CD0">
        <w:rPr>
          <w:rFonts w:ascii="Arial" w:hAnsi="Arial" w:cs="Arial"/>
          <w:spacing w:val="2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drills</w:t>
      </w:r>
    </w:p>
    <w:p w14:paraId="1B5E758C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Make it</w:t>
      </w:r>
      <w:r w:rsidRPr="00EA0CD0">
        <w:rPr>
          <w:rFonts w:ascii="Arial" w:hAnsi="Arial" w:cs="Arial"/>
          <w:spacing w:val="2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fun!</w:t>
      </w:r>
    </w:p>
    <w:p w14:paraId="11D04751" w14:textId="77777777" w:rsidR="0067661D" w:rsidRPr="00EA0CD0" w:rsidRDefault="009814D8" w:rsidP="00BD723D">
      <w:pPr>
        <w:pStyle w:val="ListParagraph"/>
        <w:numPr>
          <w:ilvl w:val="2"/>
          <w:numId w:val="3"/>
        </w:numPr>
        <w:tabs>
          <w:tab w:val="left" w:pos="2268"/>
        </w:tabs>
        <w:spacing w:before="13"/>
        <w:ind w:hanging="337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Games</w:t>
      </w:r>
    </w:p>
    <w:p w14:paraId="7E4C9E87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Warm</w:t>
      </w:r>
      <w:r w:rsidRPr="00EA0CD0">
        <w:rPr>
          <w:rFonts w:ascii="Arial" w:hAnsi="Arial" w:cs="Arial"/>
          <w:spacing w:val="2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up</w:t>
      </w:r>
    </w:p>
    <w:p w14:paraId="5C6A9268" w14:textId="77777777" w:rsidR="0067661D" w:rsidRPr="00EA0CD0" w:rsidRDefault="009814D8" w:rsidP="00BD723D">
      <w:pPr>
        <w:pStyle w:val="ListParagraph"/>
        <w:numPr>
          <w:ilvl w:val="4"/>
          <w:numId w:val="3"/>
        </w:numPr>
        <w:tabs>
          <w:tab w:val="left" w:pos="370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Coaches and players arrive</w:t>
      </w:r>
      <w:r w:rsidRPr="00EA0CD0">
        <w:rPr>
          <w:rFonts w:ascii="Arial" w:hAnsi="Arial" w:cs="Arial"/>
          <w:spacing w:val="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early</w:t>
      </w:r>
    </w:p>
    <w:p w14:paraId="7F7F993D" w14:textId="77777777" w:rsidR="0067661D" w:rsidRPr="00EA0CD0" w:rsidRDefault="009814D8" w:rsidP="00BD723D">
      <w:pPr>
        <w:pStyle w:val="ListParagraph"/>
        <w:numPr>
          <w:ilvl w:val="4"/>
          <w:numId w:val="3"/>
        </w:numPr>
        <w:tabs>
          <w:tab w:val="left" w:pos="370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Small sided games and touches to warm</w:t>
      </w:r>
      <w:r w:rsidRPr="00EA0CD0">
        <w:rPr>
          <w:rFonts w:ascii="Arial" w:hAnsi="Arial" w:cs="Arial"/>
          <w:spacing w:val="5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up</w:t>
      </w:r>
    </w:p>
    <w:p w14:paraId="5D26A3DB" w14:textId="77777777" w:rsidR="0067661D" w:rsidRPr="00EA0CD0" w:rsidRDefault="009814D8" w:rsidP="00BD723D">
      <w:pPr>
        <w:pStyle w:val="ListParagraph"/>
        <w:numPr>
          <w:ilvl w:val="4"/>
          <w:numId w:val="3"/>
        </w:numPr>
        <w:tabs>
          <w:tab w:val="left" w:pos="3707"/>
          <w:tab w:val="left" w:pos="370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Static Stretching can be done after game – not</w:t>
      </w:r>
      <w:r w:rsidRPr="00EA0CD0">
        <w:rPr>
          <w:rFonts w:ascii="Arial" w:hAnsi="Arial" w:cs="Arial"/>
          <w:spacing w:val="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before</w:t>
      </w:r>
    </w:p>
    <w:p w14:paraId="2E68FB93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spacing w:before="8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Handling a</w:t>
      </w:r>
      <w:r w:rsidRPr="00EA0CD0">
        <w:rPr>
          <w:rFonts w:ascii="Arial" w:hAnsi="Arial" w:cs="Arial"/>
          <w:spacing w:val="2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defeat</w:t>
      </w:r>
    </w:p>
    <w:p w14:paraId="0C880947" w14:textId="77777777" w:rsidR="0067661D" w:rsidRPr="00EA0CD0" w:rsidRDefault="009814D8" w:rsidP="00BD723D">
      <w:pPr>
        <w:pStyle w:val="ListParagraph"/>
        <w:numPr>
          <w:ilvl w:val="4"/>
          <w:numId w:val="3"/>
        </w:numPr>
        <w:tabs>
          <w:tab w:val="left" w:pos="370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 xml:space="preserve">Coaching </w:t>
      </w:r>
      <w:r w:rsidRPr="00EA0CD0">
        <w:rPr>
          <w:rFonts w:ascii="Arial" w:hAnsi="Arial" w:cs="Arial"/>
          <w:spacing w:val="2"/>
          <w:w w:val="105"/>
          <w:sz w:val="14"/>
          <w:szCs w:val="14"/>
        </w:rPr>
        <w:t>moment</w:t>
      </w:r>
    </w:p>
    <w:p w14:paraId="59D89839" w14:textId="77777777" w:rsidR="0067661D" w:rsidRPr="00EA0CD0" w:rsidRDefault="009814D8" w:rsidP="00BD723D">
      <w:pPr>
        <w:pStyle w:val="ListParagraph"/>
        <w:numPr>
          <w:ilvl w:val="4"/>
          <w:numId w:val="3"/>
        </w:numPr>
        <w:tabs>
          <w:tab w:val="left" w:pos="370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Players are</w:t>
      </w:r>
      <w:r w:rsidRPr="00EA0CD0">
        <w:rPr>
          <w:rFonts w:ascii="Arial" w:hAnsi="Arial" w:cs="Arial"/>
          <w:spacing w:val="2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resilient</w:t>
      </w:r>
    </w:p>
    <w:p w14:paraId="65549BB8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Handling less skill</w:t>
      </w:r>
      <w:r w:rsidRPr="00EA0CD0">
        <w:rPr>
          <w:rFonts w:ascii="Arial" w:hAnsi="Arial" w:cs="Arial"/>
          <w:spacing w:val="2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teams</w:t>
      </w:r>
    </w:p>
    <w:p w14:paraId="79E6D9F3" w14:textId="77777777" w:rsidR="0067661D" w:rsidRPr="00EA0CD0" w:rsidRDefault="009814D8" w:rsidP="00BD723D">
      <w:pPr>
        <w:pStyle w:val="ListParagraph"/>
        <w:numPr>
          <w:ilvl w:val="4"/>
          <w:numId w:val="3"/>
        </w:numPr>
        <w:tabs>
          <w:tab w:val="left" w:pos="370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Incorporate rules to challenge</w:t>
      </w:r>
      <w:r w:rsidRPr="00EA0CD0">
        <w:rPr>
          <w:rFonts w:ascii="Arial" w:hAnsi="Arial" w:cs="Arial"/>
          <w:spacing w:val="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players</w:t>
      </w:r>
    </w:p>
    <w:p w14:paraId="28444600" w14:textId="77777777" w:rsidR="0067661D" w:rsidRPr="00EA0CD0" w:rsidRDefault="009814D8" w:rsidP="00BD723D">
      <w:pPr>
        <w:pStyle w:val="ListParagraph"/>
        <w:numPr>
          <w:ilvl w:val="4"/>
          <w:numId w:val="3"/>
        </w:numPr>
        <w:tabs>
          <w:tab w:val="left" w:pos="3708"/>
        </w:tabs>
        <w:spacing w:before="86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Not doing justice to your player’s</w:t>
      </w:r>
      <w:r w:rsidRPr="00EA0CD0">
        <w:rPr>
          <w:rFonts w:ascii="Arial" w:hAnsi="Arial" w:cs="Arial"/>
          <w:spacing w:val="2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development</w:t>
      </w:r>
    </w:p>
    <w:p w14:paraId="5E3E3841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Behavior on</w:t>
      </w:r>
      <w:r w:rsidRPr="00EA0CD0">
        <w:rPr>
          <w:rFonts w:ascii="Arial" w:hAnsi="Arial" w:cs="Arial"/>
          <w:spacing w:val="1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Sidelines</w:t>
      </w:r>
    </w:p>
    <w:p w14:paraId="1400EFAE" w14:textId="77777777" w:rsidR="0067661D" w:rsidRPr="00EA0CD0" w:rsidRDefault="009814D8" w:rsidP="00BD723D">
      <w:pPr>
        <w:pStyle w:val="ListParagraph"/>
        <w:numPr>
          <w:ilvl w:val="4"/>
          <w:numId w:val="3"/>
        </w:numPr>
        <w:tabs>
          <w:tab w:val="left" w:pos="3708"/>
        </w:tabs>
        <w:spacing w:line="252" w:lineRule="auto"/>
        <w:ind w:right="305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Talk</w:t>
      </w:r>
      <w:r w:rsidRPr="00EA0CD0"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to</w:t>
      </w:r>
      <w:r w:rsidRPr="00EA0CD0"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referee</w:t>
      </w:r>
      <w:r w:rsidRPr="00EA0CD0"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before</w:t>
      </w:r>
      <w:r w:rsidRPr="00EA0CD0"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the</w:t>
      </w:r>
      <w:r w:rsidRPr="00EA0CD0"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game</w:t>
      </w:r>
      <w:r w:rsidRPr="00EA0CD0"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to</w:t>
      </w:r>
      <w:r w:rsidRPr="00EA0CD0"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clarify</w:t>
      </w:r>
      <w:r w:rsidRPr="00EA0CD0"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rules</w:t>
      </w:r>
      <w:r w:rsidRPr="00EA0CD0"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–</w:t>
      </w:r>
      <w:r w:rsidRPr="00EA0CD0"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substitutes,</w:t>
      </w:r>
      <w:r w:rsidRPr="00EA0CD0"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free</w:t>
      </w:r>
      <w:r w:rsidRPr="00EA0CD0"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 xml:space="preserve">kicks, etc. </w:t>
      </w:r>
      <w:proofErr w:type="gramStart"/>
      <w:r w:rsidRPr="00EA0CD0">
        <w:rPr>
          <w:rFonts w:ascii="Arial" w:hAnsi="Arial" w:cs="Arial"/>
          <w:w w:val="105"/>
          <w:sz w:val="14"/>
          <w:szCs w:val="14"/>
        </w:rPr>
        <w:t>Also</w:t>
      </w:r>
      <w:proofErr w:type="gramEnd"/>
      <w:r w:rsidRPr="00EA0CD0">
        <w:rPr>
          <w:rFonts w:ascii="Arial" w:hAnsi="Arial" w:cs="Arial"/>
          <w:w w:val="105"/>
          <w:sz w:val="14"/>
          <w:szCs w:val="14"/>
        </w:rPr>
        <w:t xml:space="preserve"> if needed talk to referee @ halftime away from players to discuss</w:t>
      </w:r>
      <w:r w:rsidRPr="00EA0CD0">
        <w:rPr>
          <w:rFonts w:ascii="Arial" w:hAnsi="Arial" w:cs="Arial"/>
          <w:spacing w:val="1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rules</w:t>
      </w:r>
    </w:p>
    <w:p w14:paraId="02F7A66E" w14:textId="77777777" w:rsidR="0067661D" w:rsidRPr="00EA0CD0" w:rsidRDefault="009814D8" w:rsidP="00BD723D">
      <w:pPr>
        <w:pStyle w:val="ListParagraph"/>
        <w:numPr>
          <w:ilvl w:val="4"/>
          <w:numId w:val="3"/>
        </w:numPr>
        <w:tabs>
          <w:tab w:val="left" w:pos="3708"/>
        </w:tabs>
        <w:spacing w:before="0" w:line="255" w:lineRule="exact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Don’t engage with other</w:t>
      </w:r>
      <w:r w:rsidRPr="00EA0CD0">
        <w:rPr>
          <w:rFonts w:ascii="Arial" w:hAnsi="Arial" w:cs="Arial"/>
          <w:spacing w:val="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coach</w:t>
      </w:r>
    </w:p>
    <w:p w14:paraId="71B8709F" w14:textId="77777777" w:rsidR="00BD723D" w:rsidRPr="00EA0CD0" w:rsidRDefault="009814D8" w:rsidP="00BD723D">
      <w:pPr>
        <w:pStyle w:val="ListParagraph"/>
        <w:numPr>
          <w:ilvl w:val="4"/>
          <w:numId w:val="3"/>
        </w:numPr>
        <w:tabs>
          <w:tab w:val="left" w:pos="3707"/>
          <w:tab w:val="left" w:pos="370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Keep emotions in check – Players are</w:t>
      </w:r>
      <w:r w:rsidRPr="00EA0CD0">
        <w:rPr>
          <w:rFonts w:ascii="Arial" w:hAnsi="Arial" w:cs="Arial"/>
          <w:spacing w:val="4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watching</w:t>
      </w:r>
    </w:p>
    <w:p w14:paraId="4BC5797A" w14:textId="77777777" w:rsidR="00BD723D" w:rsidRPr="00EA0CD0" w:rsidRDefault="009814D8" w:rsidP="00BD723D">
      <w:pPr>
        <w:pStyle w:val="ListParagraph"/>
        <w:numPr>
          <w:ilvl w:val="4"/>
          <w:numId w:val="3"/>
        </w:numPr>
        <w:tabs>
          <w:tab w:val="left" w:pos="3707"/>
          <w:tab w:val="left" w:pos="370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Body Language</w:t>
      </w:r>
    </w:p>
    <w:p w14:paraId="71D21582" w14:textId="77777777" w:rsidR="00BD723D" w:rsidRPr="00EA0CD0" w:rsidRDefault="009814D8" w:rsidP="00BD723D">
      <w:pPr>
        <w:pStyle w:val="ListParagraph"/>
        <w:numPr>
          <w:ilvl w:val="4"/>
          <w:numId w:val="3"/>
        </w:numPr>
        <w:tabs>
          <w:tab w:val="left" w:pos="3707"/>
          <w:tab w:val="left" w:pos="370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Positive</w:t>
      </w:r>
      <w:r w:rsidRPr="00EA0CD0">
        <w:rPr>
          <w:rFonts w:ascii="Arial" w:hAnsi="Arial" w:cs="Arial"/>
          <w:spacing w:val="1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Coaching</w:t>
      </w:r>
    </w:p>
    <w:p w14:paraId="139D7CF5" w14:textId="67D51D13" w:rsidR="0067661D" w:rsidRPr="00D72A87" w:rsidRDefault="009814D8" w:rsidP="00D72A87">
      <w:pPr>
        <w:pStyle w:val="ListParagraph"/>
        <w:numPr>
          <w:ilvl w:val="4"/>
          <w:numId w:val="3"/>
        </w:numPr>
        <w:tabs>
          <w:tab w:val="left" w:pos="3707"/>
          <w:tab w:val="left" w:pos="370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Constructive criticism to</w:t>
      </w:r>
      <w:r w:rsidRPr="00EA0CD0">
        <w:rPr>
          <w:rFonts w:ascii="Arial" w:hAnsi="Arial" w:cs="Arial"/>
          <w:spacing w:val="4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players</w:t>
      </w:r>
    </w:p>
    <w:sectPr w:rsidR="0067661D" w:rsidRPr="00D72A87">
      <w:footerReference w:type="default" r:id="rId8"/>
      <w:pgSz w:w="12240" w:h="15840"/>
      <w:pgMar w:top="640" w:right="960" w:bottom="920" w:left="90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071B" w14:textId="77777777" w:rsidR="00DE2562" w:rsidRDefault="00DE2562">
      <w:r>
        <w:separator/>
      </w:r>
    </w:p>
  </w:endnote>
  <w:endnote w:type="continuationSeparator" w:id="0">
    <w:p w14:paraId="5EDEAE98" w14:textId="77777777" w:rsidR="00DE2562" w:rsidRDefault="00DE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F867" w14:textId="77777777" w:rsidR="0067661D" w:rsidRDefault="00C3570A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554C6D" wp14:editId="7E61DCD1">
              <wp:simplePos x="0" y="0"/>
              <wp:positionH relativeFrom="page">
                <wp:posOffset>7037070</wp:posOffset>
              </wp:positionH>
              <wp:positionV relativeFrom="page">
                <wp:posOffset>9451975</wp:posOffset>
              </wp:positionV>
              <wp:extent cx="120650" cy="193040"/>
              <wp:effectExtent l="0" t="3175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13B5C" w14:textId="77777777" w:rsidR="0067661D" w:rsidRDefault="009814D8">
                          <w:pPr>
                            <w:pStyle w:val="BodyText"/>
                            <w:spacing w:before="25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00E1">
                            <w:rPr>
                              <w:noProof/>
                              <w:w w:val="10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54C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1pt;margin-top:744.25pt;width:9.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" filled="f" stroked="f">
              <v:textbox inset="0,0,0,0">
                <w:txbxContent>
                  <w:p w14:paraId="0B613B5C" w14:textId="77777777" w:rsidR="0067661D" w:rsidRDefault="009814D8">
                    <w:pPr>
                      <w:pStyle w:val="BodyText"/>
                      <w:spacing w:before="25"/>
                      <w:ind w:left="40" w:firstLine="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00E1">
                      <w:rPr>
                        <w:noProof/>
                        <w:w w:val="10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2A88" w14:textId="77777777" w:rsidR="00DE2562" w:rsidRDefault="00DE2562">
      <w:r>
        <w:separator/>
      </w:r>
    </w:p>
  </w:footnote>
  <w:footnote w:type="continuationSeparator" w:id="0">
    <w:p w14:paraId="46ED2C22" w14:textId="77777777" w:rsidR="00DE2562" w:rsidRDefault="00DE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25322"/>
    <w:multiLevelType w:val="hybridMultilevel"/>
    <w:tmpl w:val="A6605874"/>
    <w:lvl w:ilvl="0" w:tplc="55AE83BE">
      <w:start w:val="1"/>
      <w:numFmt w:val="decimal"/>
      <w:lvlText w:val="%1."/>
      <w:lvlJc w:val="left"/>
      <w:pPr>
        <w:ind w:left="467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3B073015"/>
    <w:multiLevelType w:val="hybridMultilevel"/>
    <w:tmpl w:val="85AA6A48"/>
    <w:lvl w:ilvl="0" w:tplc="D7C08E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8B14C3"/>
    <w:multiLevelType w:val="hybridMultilevel"/>
    <w:tmpl w:val="F5902024"/>
    <w:lvl w:ilvl="0" w:tplc="4CEA02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38410C"/>
    <w:multiLevelType w:val="hybridMultilevel"/>
    <w:tmpl w:val="783AAC1A"/>
    <w:lvl w:ilvl="0" w:tplc="D1FA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2F53E4"/>
    <w:multiLevelType w:val="hybridMultilevel"/>
    <w:tmpl w:val="8744C718"/>
    <w:lvl w:ilvl="0" w:tplc="61F0C766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w w:val="99"/>
      </w:rPr>
    </w:lvl>
    <w:lvl w:ilvl="1" w:tplc="659EFB6E">
      <w:start w:val="1"/>
      <w:numFmt w:val="lowerLetter"/>
      <w:lvlText w:val="%2."/>
      <w:lvlJc w:val="left"/>
      <w:pPr>
        <w:ind w:left="1710" w:hanging="360"/>
        <w:jc w:val="left"/>
      </w:pPr>
      <w:rPr>
        <w:rFonts w:ascii="Arial" w:eastAsia="Calibri" w:hAnsi="Arial" w:cs="Arial" w:hint="default"/>
        <w:spacing w:val="0"/>
        <w:w w:val="102"/>
        <w:sz w:val="14"/>
        <w:szCs w:val="14"/>
      </w:rPr>
    </w:lvl>
    <w:lvl w:ilvl="2" w:tplc="104A4150"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0D945E4E"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69C4F9B6"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5696472A">
      <w:numFmt w:val="bullet"/>
      <w:lvlText w:val="•"/>
      <w:lvlJc w:val="left"/>
      <w:pPr>
        <w:ind w:left="5468" w:hanging="360"/>
      </w:pPr>
      <w:rPr>
        <w:rFonts w:hint="default"/>
      </w:rPr>
    </w:lvl>
    <w:lvl w:ilvl="6" w:tplc="6F660910"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00A657E8"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E3BC2E36">
      <w:numFmt w:val="bullet"/>
      <w:lvlText w:val="•"/>
      <w:lvlJc w:val="left"/>
      <w:pPr>
        <w:ind w:left="8415" w:hanging="360"/>
      </w:pPr>
      <w:rPr>
        <w:rFonts w:hint="default"/>
      </w:rPr>
    </w:lvl>
  </w:abstractNum>
  <w:abstractNum w:abstractNumId="5" w15:restartNumberingAfterBreak="0">
    <w:nsid w:val="60630247"/>
    <w:multiLevelType w:val="hybridMultilevel"/>
    <w:tmpl w:val="AFAE3B64"/>
    <w:lvl w:ilvl="0" w:tplc="9B6606AE">
      <w:start w:val="1"/>
      <w:numFmt w:val="decimal"/>
      <w:lvlText w:val="%1."/>
      <w:lvlJc w:val="left"/>
      <w:pPr>
        <w:ind w:left="810" w:hanging="36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B424352E">
      <w:start w:val="1"/>
      <w:numFmt w:val="lowerLetter"/>
      <w:lvlText w:val="%2."/>
      <w:lvlJc w:val="left"/>
      <w:pPr>
        <w:ind w:left="1530" w:hanging="360"/>
        <w:jc w:val="left"/>
      </w:pPr>
      <w:rPr>
        <w:rFonts w:ascii="Arial" w:eastAsia="Calibri" w:hAnsi="Arial" w:cs="Arial" w:hint="default"/>
        <w:spacing w:val="0"/>
        <w:w w:val="102"/>
        <w:sz w:val="14"/>
        <w:szCs w:val="14"/>
      </w:rPr>
    </w:lvl>
    <w:lvl w:ilvl="2" w:tplc="68E0C9CC">
      <w:start w:val="1"/>
      <w:numFmt w:val="lowerRoman"/>
      <w:lvlText w:val="%3."/>
      <w:lvlJc w:val="left"/>
      <w:pPr>
        <w:ind w:left="1997" w:hanging="287"/>
        <w:jc w:val="left"/>
      </w:pPr>
      <w:rPr>
        <w:rFonts w:ascii="Arial" w:eastAsia="Calibri" w:hAnsi="Arial" w:cs="Arial" w:hint="default"/>
        <w:w w:val="102"/>
        <w:sz w:val="14"/>
        <w:szCs w:val="14"/>
      </w:rPr>
    </w:lvl>
    <w:lvl w:ilvl="3" w:tplc="29807CE2">
      <w:start w:val="1"/>
      <w:numFmt w:val="decimal"/>
      <w:lvlText w:val="%4."/>
      <w:lvlJc w:val="left"/>
      <w:pPr>
        <w:ind w:left="2970" w:hanging="360"/>
        <w:jc w:val="left"/>
      </w:pPr>
      <w:rPr>
        <w:rFonts w:ascii="Arial" w:eastAsia="Calibri" w:hAnsi="Arial" w:cs="Arial" w:hint="default"/>
        <w:spacing w:val="0"/>
        <w:w w:val="102"/>
        <w:sz w:val="14"/>
        <w:szCs w:val="14"/>
      </w:rPr>
    </w:lvl>
    <w:lvl w:ilvl="4" w:tplc="3C5040BE">
      <w:start w:val="1"/>
      <w:numFmt w:val="lowerLetter"/>
      <w:lvlText w:val="%5."/>
      <w:lvlJc w:val="left"/>
      <w:pPr>
        <w:ind w:left="3600" w:hanging="360"/>
        <w:jc w:val="left"/>
      </w:pPr>
      <w:rPr>
        <w:rFonts w:ascii="Arial" w:eastAsia="Calibri" w:hAnsi="Arial" w:cs="Arial" w:hint="default"/>
        <w:spacing w:val="0"/>
        <w:w w:val="102"/>
        <w:sz w:val="14"/>
        <w:szCs w:val="14"/>
      </w:rPr>
    </w:lvl>
    <w:lvl w:ilvl="5" w:tplc="FBC438EE">
      <w:start w:val="1"/>
      <w:numFmt w:val="lowerRoman"/>
      <w:lvlText w:val="%6."/>
      <w:lvlJc w:val="left"/>
      <w:pPr>
        <w:ind w:left="4428" w:hanging="287"/>
        <w:jc w:val="right"/>
      </w:pPr>
      <w:rPr>
        <w:rFonts w:ascii="Calibri" w:eastAsia="Calibri" w:hAnsi="Calibri" w:cs="Calibri" w:hint="default"/>
        <w:w w:val="102"/>
        <w:sz w:val="21"/>
        <w:szCs w:val="21"/>
      </w:rPr>
    </w:lvl>
    <w:lvl w:ilvl="6" w:tplc="83C21A26">
      <w:numFmt w:val="bullet"/>
      <w:lvlText w:val="•"/>
      <w:lvlJc w:val="left"/>
      <w:pPr>
        <w:ind w:left="5612" w:hanging="287"/>
      </w:pPr>
      <w:rPr>
        <w:rFonts w:hint="default"/>
      </w:rPr>
    </w:lvl>
    <w:lvl w:ilvl="7" w:tplc="8730E06A">
      <w:numFmt w:val="bullet"/>
      <w:lvlText w:val="•"/>
      <w:lvlJc w:val="left"/>
      <w:pPr>
        <w:ind w:left="6804" w:hanging="287"/>
      </w:pPr>
      <w:rPr>
        <w:rFonts w:hint="default"/>
      </w:rPr>
    </w:lvl>
    <w:lvl w:ilvl="8" w:tplc="C708F356">
      <w:numFmt w:val="bullet"/>
      <w:lvlText w:val="•"/>
      <w:lvlJc w:val="left"/>
      <w:pPr>
        <w:ind w:left="7996" w:hanging="287"/>
      </w:pPr>
      <w:rPr>
        <w:rFonts w:hint="default"/>
      </w:rPr>
    </w:lvl>
  </w:abstractNum>
  <w:abstractNum w:abstractNumId="6" w15:restartNumberingAfterBreak="0">
    <w:nsid w:val="78B103BB"/>
    <w:multiLevelType w:val="hybridMultilevel"/>
    <w:tmpl w:val="E63649E6"/>
    <w:lvl w:ilvl="0" w:tplc="31D0447E">
      <w:start w:val="1"/>
      <w:numFmt w:val="decimal"/>
      <w:lvlText w:val="%1."/>
      <w:lvlJc w:val="left"/>
      <w:pPr>
        <w:ind w:left="810" w:hanging="360"/>
        <w:jc w:val="left"/>
      </w:pPr>
      <w:rPr>
        <w:rFonts w:ascii="Arial" w:eastAsia="Calibri" w:hAnsi="Arial" w:cs="Arial" w:hint="default"/>
        <w:spacing w:val="0"/>
        <w:w w:val="102"/>
        <w:sz w:val="14"/>
        <w:szCs w:val="14"/>
      </w:rPr>
    </w:lvl>
    <w:lvl w:ilvl="1" w:tplc="5F3AA57C">
      <w:start w:val="1"/>
      <w:numFmt w:val="lowerLetter"/>
      <w:lvlText w:val="%2."/>
      <w:lvlJc w:val="left"/>
      <w:pPr>
        <w:ind w:left="1530" w:hanging="360"/>
        <w:jc w:val="left"/>
      </w:pPr>
      <w:rPr>
        <w:rFonts w:ascii="Arial" w:eastAsia="Calibri" w:hAnsi="Arial" w:cs="Arial" w:hint="default"/>
        <w:spacing w:val="0"/>
        <w:w w:val="102"/>
        <w:sz w:val="14"/>
        <w:szCs w:val="14"/>
      </w:rPr>
    </w:lvl>
    <w:lvl w:ilvl="2" w:tplc="0EDA25DC">
      <w:start w:val="1"/>
      <w:numFmt w:val="lowerRoman"/>
      <w:lvlText w:val="%3."/>
      <w:lvlJc w:val="left"/>
      <w:pPr>
        <w:ind w:left="2268" w:hanging="287"/>
        <w:jc w:val="left"/>
      </w:pPr>
      <w:rPr>
        <w:rFonts w:ascii="Calibri" w:eastAsia="Calibri" w:hAnsi="Calibri" w:cs="Calibri" w:hint="default"/>
        <w:w w:val="102"/>
        <w:sz w:val="21"/>
        <w:szCs w:val="21"/>
      </w:rPr>
    </w:lvl>
    <w:lvl w:ilvl="3" w:tplc="B484DAAA">
      <w:start w:val="1"/>
      <w:numFmt w:val="decimal"/>
      <w:lvlText w:val="%4."/>
      <w:lvlJc w:val="left"/>
      <w:pPr>
        <w:ind w:left="2988" w:hanging="36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4" w:tplc="3CE21B9E">
      <w:start w:val="1"/>
      <w:numFmt w:val="lowerLetter"/>
      <w:lvlText w:val="%5."/>
      <w:lvlJc w:val="left"/>
      <w:pPr>
        <w:ind w:left="3708" w:hanging="36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5" w:tplc="FBC438EE">
      <w:start w:val="1"/>
      <w:numFmt w:val="lowerRoman"/>
      <w:lvlText w:val="%6."/>
      <w:lvlJc w:val="left"/>
      <w:pPr>
        <w:ind w:left="4428" w:hanging="287"/>
        <w:jc w:val="right"/>
      </w:pPr>
      <w:rPr>
        <w:rFonts w:ascii="Calibri" w:eastAsia="Calibri" w:hAnsi="Calibri" w:cs="Calibri" w:hint="default"/>
        <w:w w:val="102"/>
        <w:sz w:val="21"/>
        <w:szCs w:val="21"/>
      </w:rPr>
    </w:lvl>
    <w:lvl w:ilvl="6" w:tplc="83C21A26">
      <w:numFmt w:val="bullet"/>
      <w:lvlText w:val="•"/>
      <w:lvlJc w:val="left"/>
      <w:pPr>
        <w:ind w:left="5612" w:hanging="287"/>
      </w:pPr>
      <w:rPr>
        <w:rFonts w:hint="default"/>
      </w:rPr>
    </w:lvl>
    <w:lvl w:ilvl="7" w:tplc="8730E06A">
      <w:numFmt w:val="bullet"/>
      <w:lvlText w:val="•"/>
      <w:lvlJc w:val="left"/>
      <w:pPr>
        <w:ind w:left="6804" w:hanging="287"/>
      </w:pPr>
      <w:rPr>
        <w:rFonts w:hint="default"/>
      </w:rPr>
    </w:lvl>
    <w:lvl w:ilvl="8" w:tplc="C708F356">
      <w:numFmt w:val="bullet"/>
      <w:lvlText w:val="•"/>
      <w:lvlJc w:val="left"/>
      <w:pPr>
        <w:ind w:left="7996" w:hanging="287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1D"/>
    <w:rsid w:val="001100E1"/>
    <w:rsid w:val="002D372D"/>
    <w:rsid w:val="002E7D79"/>
    <w:rsid w:val="003D5FDD"/>
    <w:rsid w:val="004439EE"/>
    <w:rsid w:val="005D4778"/>
    <w:rsid w:val="0067661D"/>
    <w:rsid w:val="007E5B14"/>
    <w:rsid w:val="008205E9"/>
    <w:rsid w:val="00877005"/>
    <w:rsid w:val="00947290"/>
    <w:rsid w:val="009814D8"/>
    <w:rsid w:val="00A25BC9"/>
    <w:rsid w:val="00AF22FF"/>
    <w:rsid w:val="00B33D95"/>
    <w:rsid w:val="00B57A0F"/>
    <w:rsid w:val="00B6379D"/>
    <w:rsid w:val="00BD723D"/>
    <w:rsid w:val="00C3570A"/>
    <w:rsid w:val="00C50ACF"/>
    <w:rsid w:val="00C86B17"/>
    <w:rsid w:val="00D72A87"/>
    <w:rsid w:val="00DE09BA"/>
    <w:rsid w:val="00DE2562"/>
    <w:rsid w:val="00E66F5C"/>
    <w:rsid w:val="00E83C85"/>
    <w:rsid w:val="00E90F09"/>
    <w:rsid w:val="00EA0CD0"/>
    <w:rsid w:val="00EC2268"/>
    <w:rsid w:val="00F204C0"/>
    <w:rsid w:val="00F929A2"/>
    <w:rsid w:val="00F9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B0CE65"/>
  <w15:docId w15:val="{55990C18-1DFB-487D-94CA-ED9082D5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3C8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1548" w:hanging="36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2"/>
      <w:ind w:left="154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EA0CD0"/>
    <w:rPr>
      <w:strike w:val="0"/>
      <w:dstrike w:val="0"/>
      <w:color w:val="0000FF"/>
      <w:u w:val="none"/>
      <w:effect w:val="none"/>
    </w:rPr>
  </w:style>
  <w:style w:type="paragraph" w:customStyle="1" w:styleId="font8">
    <w:name w:val="font_8"/>
    <w:basedOn w:val="Normal"/>
    <w:rsid w:val="00EA0C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3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6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1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Stutz, Steven S.</dc:creator>
  <cp:lastModifiedBy>stutz8@icloud.com</cp:lastModifiedBy>
  <cp:revision>2</cp:revision>
  <dcterms:created xsi:type="dcterms:W3CDTF">2022-01-21T22:17:00Z</dcterms:created>
  <dcterms:modified xsi:type="dcterms:W3CDTF">2022-01-21T22:17:00Z</dcterms:modified>
</cp:coreProperties>
</file>